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7" w:rsidRDefault="00733617" w:rsidP="008357E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sv"/>
        </w:rPr>
      </w:pPr>
      <w:bookmarkStart w:id="0" w:name="_GoBack"/>
      <w:bookmarkEnd w:id="0"/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17" w:rsidRDefault="00B34FF7" w:rsidP="008357E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Har glädjen att</w:t>
      </w:r>
    </w:p>
    <w:p w:rsidR="008357E5" w:rsidRDefault="008357E5" w:rsidP="008357E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lang w:val="sv"/>
        </w:rPr>
      </w:pPr>
    </w:p>
    <w:p w:rsidR="00B34FF7" w:rsidRPr="008357E5" w:rsidRDefault="00B34FF7" w:rsidP="0083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  <w:lang w:val="sv"/>
        </w:rPr>
      </w:pPr>
      <w:r w:rsidRPr="008357E5">
        <w:rPr>
          <w:rFonts w:ascii="Calibri" w:hAnsi="Calibri" w:cs="Calibri"/>
          <w:b/>
          <w:sz w:val="40"/>
          <w:szCs w:val="40"/>
          <w:lang w:val="sv"/>
        </w:rPr>
        <w:t>Bjuda in till 2-dagars kurs med Enda King</w:t>
      </w:r>
    </w:p>
    <w:p w:rsidR="008357E5" w:rsidRDefault="008357E5" w:rsidP="008357E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b/>
          <w:sz w:val="32"/>
          <w:szCs w:val="32"/>
          <w:lang w:val="sv"/>
        </w:rPr>
      </w:pPr>
    </w:p>
    <w:p w:rsidR="00B34FF7" w:rsidRPr="008357E5" w:rsidRDefault="00B34FF7" w:rsidP="008357E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b/>
          <w:sz w:val="32"/>
          <w:szCs w:val="32"/>
          <w:lang w:val="sv"/>
        </w:rPr>
      </w:pPr>
      <w:r w:rsidRPr="008357E5">
        <w:rPr>
          <w:rFonts w:ascii="Calibri" w:hAnsi="Calibri" w:cs="Calibri"/>
          <w:b/>
          <w:sz w:val="32"/>
          <w:szCs w:val="32"/>
          <w:lang w:val="sv"/>
        </w:rPr>
        <w:t>”Avancerad höft- och ljumskrehabilitering”</w:t>
      </w:r>
    </w:p>
    <w:p w:rsidR="00B34FF7" w:rsidRPr="008357E5" w:rsidRDefault="00B34FF7" w:rsidP="008357E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b/>
          <w:sz w:val="32"/>
          <w:szCs w:val="32"/>
          <w:lang w:val="sv"/>
        </w:rPr>
      </w:pPr>
      <w:r w:rsidRPr="008357E5">
        <w:rPr>
          <w:rFonts w:ascii="Calibri" w:hAnsi="Calibri" w:cs="Calibri"/>
          <w:b/>
          <w:sz w:val="32"/>
          <w:szCs w:val="32"/>
          <w:lang w:val="sv"/>
        </w:rPr>
        <w:t>2-3 september 2016</w:t>
      </w:r>
    </w:p>
    <w:p w:rsidR="008357E5" w:rsidRDefault="008357E5" w:rsidP="008357E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lang w:val="sv"/>
        </w:rPr>
      </w:pPr>
    </w:p>
    <w:p w:rsidR="008357E5" w:rsidRDefault="008357E5" w:rsidP="0083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sv"/>
        </w:rPr>
      </w:pPr>
    </w:p>
    <w:p w:rsidR="00B34FF7" w:rsidRDefault="00B34FF7" w:rsidP="006343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Enda</w:t>
      </w:r>
      <w:r w:rsidR="00040681">
        <w:rPr>
          <w:rFonts w:ascii="Calibri" w:hAnsi="Calibri" w:cs="Calibri"/>
          <w:sz w:val="28"/>
          <w:szCs w:val="28"/>
          <w:lang w:val="sv"/>
        </w:rPr>
        <w:t xml:space="preserve"> är </w:t>
      </w:r>
      <w:r w:rsidR="001F629B">
        <w:rPr>
          <w:rFonts w:ascii="Calibri" w:hAnsi="Calibri" w:cs="Calibri"/>
          <w:sz w:val="28"/>
          <w:szCs w:val="28"/>
          <w:lang w:val="sv"/>
        </w:rPr>
        <w:t>en av Europas främsta forskare inom biomekanik och</w:t>
      </w:r>
      <w:r>
        <w:rPr>
          <w:rFonts w:ascii="Calibri" w:hAnsi="Calibri" w:cs="Calibri"/>
          <w:sz w:val="28"/>
          <w:szCs w:val="28"/>
          <w:lang w:val="sv"/>
        </w:rPr>
        <w:t xml:space="preserve"> har lång erfarenhet som fysioterape</w:t>
      </w:r>
      <w:r w:rsidR="008357E5">
        <w:rPr>
          <w:rFonts w:ascii="Calibri" w:hAnsi="Calibri" w:cs="Calibri"/>
          <w:sz w:val="28"/>
          <w:szCs w:val="28"/>
          <w:lang w:val="sv"/>
        </w:rPr>
        <w:t>ut framför allt</w:t>
      </w:r>
      <w:r>
        <w:rPr>
          <w:rFonts w:ascii="Calibri" w:hAnsi="Calibri" w:cs="Calibri"/>
          <w:sz w:val="28"/>
          <w:szCs w:val="28"/>
          <w:lang w:val="sv"/>
        </w:rPr>
        <w:t xml:space="preserve"> inom rugby, fotboll och MMA. Han kommer </w:t>
      </w:r>
      <w:r w:rsidR="008357E5">
        <w:rPr>
          <w:rFonts w:ascii="Calibri" w:hAnsi="Calibri" w:cs="Calibri"/>
          <w:sz w:val="28"/>
          <w:szCs w:val="28"/>
          <w:lang w:val="sv"/>
        </w:rPr>
        <w:t xml:space="preserve">under </w:t>
      </w:r>
      <w:r>
        <w:rPr>
          <w:rFonts w:ascii="Calibri" w:hAnsi="Calibri" w:cs="Calibri"/>
          <w:sz w:val="28"/>
          <w:szCs w:val="28"/>
          <w:lang w:val="sv"/>
        </w:rPr>
        <w:t xml:space="preserve">dessa två dagar fokusera på rehabilitering </w:t>
      </w:r>
      <w:r w:rsidR="008357E5">
        <w:rPr>
          <w:rFonts w:ascii="Calibri" w:hAnsi="Calibri" w:cs="Calibri"/>
          <w:sz w:val="28"/>
          <w:szCs w:val="28"/>
          <w:lang w:val="sv"/>
        </w:rPr>
        <w:t xml:space="preserve">av </w:t>
      </w:r>
      <w:r>
        <w:rPr>
          <w:rFonts w:ascii="Calibri" w:hAnsi="Calibri" w:cs="Calibri"/>
          <w:sz w:val="28"/>
          <w:szCs w:val="28"/>
          <w:lang w:val="sv"/>
        </w:rPr>
        <w:t xml:space="preserve">höft/ljumske och ge oss fördjupad kunskap inom rörelseanalys och rehabilitering samt ge ett breddat övningsförråd vid funktionell träning. Stort fokus läggs på återgång till idrott. </w:t>
      </w:r>
    </w:p>
    <w:p w:rsidR="008357E5" w:rsidRPr="008357E5" w:rsidRDefault="008357E5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sv"/>
        </w:rPr>
      </w:pPr>
    </w:p>
    <w:p w:rsidR="00B34FF7" w:rsidRDefault="00B34FF7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Kursen kommer </w:t>
      </w:r>
      <w:r w:rsidR="008357E5">
        <w:rPr>
          <w:rFonts w:ascii="Calibri" w:hAnsi="Calibri" w:cs="Calibri"/>
          <w:sz w:val="28"/>
          <w:szCs w:val="28"/>
          <w:lang w:val="sv"/>
        </w:rPr>
        <w:t xml:space="preserve">hållas </w:t>
      </w:r>
      <w:r>
        <w:rPr>
          <w:rFonts w:ascii="Calibri" w:hAnsi="Calibri" w:cs="Calibri"/>
          <w:sz w:val="28"/>
          <w:szCs w:val="28"/>
          <w:lang w:val="sv"/>
        </w:rPr>
        <w:t xml:space="preserve">på engelska. </w:t>
      </w:r>
    </w:p>
    <w:p w:rsidR="00B34FF7" w:rsidRDefault="00B34FF7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</w:p>
    <w:p w:rsidR="00733617" w:rsidRDefault="00733617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Kostnad: </w:t>
      </w:r>
      <w:r w:rsidR="008357E5">
        <w:rPr>
          <w:rFonts w:ascii="Calibri" w:hAnsi="Calibri" w:cs="Calibri"/>
          <w:sz w:val="28"/>
          <w:szCs w:val="28"/>
          <w:lang w:val="sv"/>
        </w:rPr>
        <w:t>4 6</w:t>
      </w:r>
      <w:r w:rsidR="00E717F8">
        <w:rPr>
          <w:rFonts w:ascii="Calibri" w:hAnsi="Calibri" w:cs="Calibri"/>
          <w:sz w:val="28"/>
          <w:szCs w:val="28"/>
          <w:lang w:val="sv"/>
        </w:rPr>
        <w:t xml:space="preserve">00 </w:t>
      </w:r>
      <w:r>
        <w:rPr>
          <w:rFonts w:ascii="Calibri" w:hAnsi="Calibri" w:cs="Calibri"/>
          <w:sz w:val="28"/>
          <w:szCs w:val="28"/>
          <w:lang w:val="sv"/>
        </w:rPr>
        <w:t xml:space="preserve">kronor (exkl. moms), anmälan är bindande. </w:t>
      </w:r>
    </w:p>
    <w:p w:rsidR="008357E5" w:rsidRPr="009927C4" w:rsidRDefault="008357E5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sv"/>
        </w:rPr>
      </w:pPr>
    </w:p>
    <w:p w:rsidR="00733617" w:rsidRDefault="00733617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Plats:</w:t>
      </w:r>
      <w:r>
        <w:rPr>
          <w:rFonts w:ascii="Calibri" w:hAnsi="Calibri" w:cs="Calibri"/>
          <w:sz w:val="28"/>
          <w:szCs w:val="28"/>
          <w:lang w:val="sv"/>
        </w:rPr>
        <w:t xml:space="preserve"> Idrottskliniken Rehab, Vintervägen 50 A, Solna. </w:t>
      </w:r>
    </w:p>
    <w:p w:rsidR="00733617" w:rsidRDefault="00733617" w:rsidP="0088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sv"/>
        </w:rPr>
      </w:pPr>
    </w:p>
    <w:p w:rsidR="00733617" w:rsidRDefault="00733617" w:rsidP="008856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För- och eftermiddagsfika ingår. </w:t>
      </w:r>
    </w:p>
    <w:p w:rsidR="00EB6211" w:rsidRDefault="00EB6211" w:rsidP="007336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</w:p>
    <w:p w:rsidR="0063433D" w:rsidRDefault="0063433D" w:rsidP="007336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</w:p>
    <w:p w:rsidR="00733617" w:rsidRPr="0063433D" w:rsidRDefault="00733617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b/>
          <w:sz w:val="28"/>
          <w:szCs w:val="28"/>
          <w:lang w:val="sv"/>
        </w:rPr>
      </w:pPr>
      <w:r w:rsidRPr="0063433D">
        <w:rPr>
          <w:rFonts w:ascii="Calibri" w:hAnsi="Calibri" w:cs="Calibri"/>
          <w:b/>
          <w:sz w:val="28"/>
          <w:szCs w:val="28"/>
          <w:lang w:val="sv"/>
        </w:rPr>
        <w:t>Anmälan med namn, e-mail och mobilnummer till:</w:t>
      </w:r>
    </w:p>
    <w:p w:rsidR="00733617" w:rsidRDefault="00723B7C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color w:val="0563C1"/>
          <w:sz w:val="28"/>
          <w:szCs w:val="28"/>
          <w:u w:val="single"/>
          <w:lang w:val="sv"/>
        </w:rPr>
      </w:pPr>
      <w:hyperlink r:id="rId7" w:history="1">
        <w:r w:rsidR="00733617">
          <w:rPr>
            <w:rFonts w:ascii="Calibri" w:hAnsi="Calibri" w:cs="Calibri"/>
            <w:color w:val="0563C1"/>
            <w:sz w:val="28"/>
            <w:szCs w:val="28"/>
            <w:u w:val="single"/>
            <w:lang w:val="sv"/>
          </w:rPr>
          <w:t>reception@idrottsklinikenrehab.se</w:t>
        </w:r>
      </w:hyperlink>
    </w:p>
    <w:p w:rsidR="008357E5" w:rsidRDefault="008357E5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color w:val="0563C1"/>
          <w:sz w:val="28"/>
          <w:szCs w:val="28"/>
          <w:u w:val="single"/>
          <w:lang w:val="sv"/>
        </w:rPr>
      </w:pPr>
    </w:p>
    <w:p w:rsidR="00CD7659" w:rsidRPr="00CD7659" w:rsidRDefault="00CD7659" w:rsidP="00CD7659">
      <w:pPr>
        <w:autoSpaceDE w:val="0"/>
        <w:autoSpaceDN w:val="0"/>
        <w:adjustRightInd w:val="0"/>
        <w:spacing w:after="0" w:line="240" w:lineRule="auto"/>
        <w:ind w:left="3912"/>
        <w:rPr>
          <w:rFonts w:ascii="Calibri" w:hAnsi="Calibri" w:cs="Calibri"/>
          <w:lang w:val="sv"/>
        </w:rPr>
      </w:pPr>
    </w:p>
    <w:p w:rsidR="00CD7659" w:rsidRDefault="00CD7659" w:rsidP="00CD7659">
      <w:pPr>
        <w:autoSpaceDE w:val="0"/>
        <w:autoSpaceDN w:val="0"/>
        <w:adjustRightInd w:val="0"/>
        <w:spacing w:after="0" w:line="240" w:lineRule="auto"/>
        <w:ind w:left="3912"/>
        <w:rPr>
          <w:rFonts w:ascii="Calibri" w:hAnsi="Calibri" w:cs="Calibri"/>
          <w:lang w:val="sv"/>
        </w:rPr>
      </w:pPr>
    </w:p>
    <w:p w:rsidR="00872144" w:rsidRPr="00CD7659" w:rsidRDefault="00872144" w:rsidP="00CD7659">
      <w:pPr>
        <w:autoSpaceDE w:val="0"/>
        <w:autoSpaceDN w:val="0"/>
        <w:adjustRightInd w:val="0"/>
        <w:spacing w:after="0" w:line="240" w:lineRule="auto"/>
        <w:ind w:left="3912"/>
        <w:rPr>
          <w:rFonts w:ascii="Calibri" w:hAnsi="Calibri" w:cs="Calibri"/>
          <w:lang w:val="sv"/>
        </w:rPr>
      </w:pPr>
    </w:p>
    <w:p w:rsidR="00CD7659" w:rsidRPr="00CD7659" w:rsidRDefault="00CD7659" w:rsidP="00CD7659">
      <w:pPr>
        <w:autoSpaceDE w:val="0"/>
        <w:autoSpaceDN w:val="0"/>
        <w:adjustRightInd w:val="0"/>
        <w:spacing w:after="0" w:line="240" w:lineRule="auto"/>
        <w:ind w:left="3912"/>
        <w:rPr>
          <w:rFonts w:ascii="Calibri" w:hAnsi="Calibri" w:cs="Calibri"/>
          <w:lang w:val="sv"/>
        </w:rPr>
      </w:pPr>
    </w:p>
    <w:p w:rsidR="00872144" w:rsidRDefault="001F629B" w:rsidP="00CD7659">
      <w:pPr>
        <w:autoSpaceDE w:val="0"/>
        <w:autoSpaceDN w:val="0"/>
        <w:adjustRightInd w:val="0"/>
        <w:spacing w:after="0" w:line="240" w:lineRule="auto"/>
        <w:ind w:left="3912"/>
        <w:rPr>
          <w:rFonts w:ascii="Calibri" w:hAnsi="Calibri" w:cs="Calibri"/>
          <w:lang w:val="sv"/>
        </w:rPr>
      </w:pPr>
      <w:r w:rsidRPr="00CD7659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C98035" wp14:editId="4D481D29">
            <wp:simplePos x="0" y="0"/>
            <wp:positionH relativeFrom="margin">
              <wp:posOffset>542925</wp:posOffset>
            </wp:positionH>
            <wp:positionV relativeFrom="margin">
              <wp:posOffset>7141210</wp:posOffset>
            </wp:positionV>
            <wp:extent cx="1600200" cy="1457325"/>
            <wp:effectExtent l="0" t="0" r="0" b="9525"/>
            <wp:wrapSquare wrapText="bothSides"/>
            <wp:docPr id="2" name="irc_mi" descr="https://pbs.twimg.com/profile_images/431157553150443520/WNJ6WBut_400x400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431157553150443520/WNJ6WBut_400x400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659" w:rsidRPr="00CD7659" w:rsidRDefault="00CD7659" w:rsidP="00B766C8">
      <w:pPr>
        <w:autoSpaceDE w:val="0"/>
        <w:autoSpaceDN w:val="0"/>
        <w:adjustRightInd w:val="0"/>
        <w:spacing w:after="0" w:line="240" w:lineRule="auto"/>
        <w:ind w:left="3912"/>
        <w:jc w:val="both"/>
        <w:rPr>
          <w:rFonts w:ascii="Calibri" w:hAnsi="Calibri" w:cs="Calibri"/>
          <w:lang w:val="sv"/>
        </w:rPr>
      </w:pPr>
      <w:r w:rsidRPr="001F629B">
        <w:rPr>
          <w:rFonts w:ascii="Calibri" w:hAnsi="Calibri" w:cs="Calibri"/>
          <w:b/>
          <w:lang w:val="sv"/>
        </w:rPr>
        <w:t>Enda King</w:t>
      </w:r>
      <w:r w:rsidRPr="00CD7659">
        <w:rPr>
          <w:rFonts w:ascii="Calibri" w:hAnsi="Calibri" w:cs="Calibri"/>
          <w:lang w:val="sv"/>
        </w:rPr>
        <w:t>, fysioterapeut, verksam vid Sports Surgical</w:t>
      </w:r>
      <w:r w:rsidRPr="00CD7659">
        <w:rPr>
          <w:rFonts w:ascii="Calibri" w:hAnsi="Calibri" w:cs="Calibri"/>
          <w:sz w:val="28"/>
          <w:szCs w:val="28"/>
          <w:lang w:val="sv"/>
        </w:rPr>
        <w:t xml:space="preserve"> </w:t>
      </w:r>
      <w:r w:rsidRPr="00CD7659">
        <w:rPr>
          <w:rFonts w:ascii="Calibri" w:hAnsi="Calibri" w:cs="Calibri"/>
          <w:lang w:val="sv"/>
        </w:rPr>
        <w:t xml:space="preserve">Clinic i Dublin. Enda har lång idrottsmedicinsk erfarenhet och har hållit flera mycket uppskattade kurser bland annat här i Sverige. Han har disputerat i dimensionell biomekanisk analys efter ACL-rekonstruktion med syfte att kunna identifiera när idrottaren är färdigrehabiliterad. </w:t>
      </w:r>
    </w:p>
    <w:p w:rsidR="0063433D" w:rsidRPr="00CD7659" w:rsidRDefault="0063433D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u w:val="single"/>
          <w:lang w:val="sv"/>
        </w:rPr>
      </w:pPr>
    </w:p>
    <w:p w:rsidR="00CD7659" w:rsidRPr="00CD7659" w:rsidRDefault="00CD7659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u w:val="single"/>
          <w:lang w:val="sv"/>
        </w:rPr>
      </w:pPr>
    </w:p>
    <w:sectPr w:rsidR="00CD7659" w:rsidRPr="00CD7659" w:rsidSect="00E54776">
      <w:pgSz w:w="12240" w:h="15840"/>
      <w:pgMar w:top="567" w:right="1041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7"/>
    <w:rsid w:val="00040681"/>
    <w:rsid w:val="00062985"/>
    <w:rsid w:val="000836DB"/>
    <w:rsid w:val="00166CA4"/>
    <w:rsid w:val="001F629B"/>
    <w:rsid w:val="00411FF3"/>
    <w:rsid w:val="0043780A"/>
    <w:rsid w:val="004862F2"/>
    <w:rsid w:val="0063433D"/>
    <w:rsid w:val="00637675"/>
    <w:rsid w:val="00723B7C"/>
    <w:rsid w:val="00733617"/>
    <w:rsid w:val="007678CF"/>
    <w:rsid w:val="007C55D0"/>
    <w:rsid w:val="008357E5"/>
    <w:rsid w:val="00872144"/>
    <w:rsid w:val="008856DD"/>
    <w:rsid w:val="00936D29"/>
    <w:rsid w:val="009927C4"/>
    <w:rsid w:val="00AC1E39"/>
    <w:rsid w:val="00B34FF7"/>
    <w:rsid w:val="00B766C8"/>
    <w:rsid w:val="00BD130A"/>
    <w:rsid w:val="00CD7659"/>
    <w:rsid w:val="00D40C50"/>
    <w:rsid w:val="00E11F3D"/>
    <w:rsid w:val="00E54776"/>
    <w:rsid w:val="00E717F8"/>
    <w:rsid w:val="00EB6211"/>
    <w:rsid w:val="00E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url?sa=i&amp;rct=j&amp;q=&amp;esrc=s&amp;source=images&amp;cd=&amp;cad=rja&amp;uact=8&amp;ved=0ahUKEwjggtjHhtTMAhUI_iwKHXVxAeoQjRwIBw&amp;url=https://twitter.com/enda_king&amp;psig=AFQjCNEYCHER8leoPg7OxHXQXpZy1wKQgA&amp;ust=1463125819169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eption@idrottsklinikenreha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F5F0-585F-4CCE-BEFB-0383144A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Möllenhoff</dc:creator>
  <cp:lastModifiedBy>Nina</cp:lastModifiedBy>
  <cp:revision>2</cp:revision>
  <cp:lastPrinted>2016-05-16T09:18:00Z</cp:lastPrinted>
  <dcterms:created xsi:type="dcterms:W3CDTF">2016-05-20T06:27:00Z</dcterms:created>
  <dcterms:modified xsi:type="dcterms:W3CDTF">2016-05-20T06:27:00Z</dcterms:modified>
</cp:coreProperties>
</file>