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5E" w:rsidRPr="0005286B" w:rsidRDefault="0021122A" w:rsidP="0005286B">
      <w:pPr>
        <w:jc w:val="center"/>
        <w:rPr>
          <w:rFonts w:ascii="Calibri" w:hAnsi="Calibri" w:cs="Calibri"/>
          <w:noProof/>
          <w:lang w:eastAsia="sv-SE"/>
        </w:rPr>
      </w:pPr>
      <w:r w:rsidRPr="00DF2582">
        <w:rPr>
          <w:rFonts w:ascii="Calibri" w:hAnsi="Calibri" w:cs="Calibri"/>
          <w:noProof/>
          <w:lang w:eastAsia="sv-SE"/>
        </w:rPr>
        <w:drawing>
          <wp:inline distT="0" distB="0" distL="0" distR="0" wp14:anchorId="0DBBE78A" wp14:editId="7CAE5AD7">
            <wp:extent cx="4680000" cy="1136248"/>
            <wp:effectExtent l="0" t="0" r="635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1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6B">
        <w:rPr>
          <w:b/>
          <w:i/>
          <w:color w:val="FF0000"/>
          <w:sz w:val="32"/>
          <w:szCs w:val="32"/>
        </w:rPr>
        <w:br/>
      </w:r>
      <w:r w:rsidR="00807D63" w:rsidRPr="00630B8F">
        <w:rPr>
          <w:b/>
          <w:color w:val="FF0000"/>
          <w:sz w:val="32"/>
          <w:szCs w:val="32"/>
        </w:rPr>
        <w:t>Bjuder</w:t>
      </w:r>
      <w:r w:rsidR="00265150" w:rsidRPr="00630B8F">
        <w:rPr>
          <w:b/>
          <w:color w:val="FF0000"/>
          <w:sz w:val="32"/>
          <w:szCs w:val="32"/>
        </w:rPr>
        <w:t xml:space="preserve"> in till </w:t>
      </w:r>
      <w:r w:rsidR="008441A2">
        <w:rPr>
          <w:b/>
          <w:color w:val="FF0000"/>
          <w:sz w:val="32"/>
          <w:szCs w:val="32"/>
        </w:rPr>
        <w:t>k</w:t>
      </w:r>
      <w:r w:rsidR="00265150" w:rsidRPr="00630B8F">
        <w:rPr>
          <w:b/>
          <w:color w:val="FF0000"/>
          <w:sz w:val="32"/>
          <w:szCs w:val="32"/>
        </w:rPr>
        <w:t xml:space="preserve">vällsföreläsning </w:t>
      </w:r>
      <w:r w:rsidR="00807D63" w:rsidRPr="00630B8F">
        <w:rPr>
          <w:b/>
          <w:color w:val="FF0000"/>
          <w:sz w:val="32"/>
          <w:szCs w:val="32"/>
        </w:rPr>
        <w:t>med</w:t>
      </w:r>
    </w:p>
    <w:p w:rsidR="00807D63" w:rsidRPr="00232F3E" w:rsidRDefault="00807D63" w:rsidP="00807D63">
      <w:pPr>
        <w:jc w:val="center"/>
        <w:rPr>
          <w:rFonts w:ascii="Arial" w:hAnsi="Arial" w:cs="Arial"/>
          <w:b/>
          <w:sz w:val="56"/>
          <w:szCs w:val="56"/>
        </w:rPr>
      </w:pPr>
      <w:r w:rsidRPr="00232F3E">
        <w:rPr>
          <w:rFonts w:ascii="Arial" w:hAnsi="Arial" w:cs="Arial"/>
          <w:b/>
          <w:sz w:val="56"/>
          <w:szCs w:val="56"/>
        </w:rPr>
        <w:t>Linda Bakkman!</w:t>
      </w:r>
    </w:p>
    <w:p w:rsidR="00807D63" w:rsidRPr="0005286B" w:rsidRDefault="00807D63" w:rsidP="00807D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5286B">
        <w:rPr>
          <w:rFonts w:ascii="Arial" w:hAnsi="Arial" w:cs="Arial"/>
          <w:b/>
          <w:color w:val="FF0000"/>
          <w:sz w:val="36"/>
          <w:szCs w:val="36"/>
        </w:rPr>
        <w:t>Tisdag 19 feb</w:t>
      </w:r>
      <w:r w:rsidR="0021122A" w:rsidRPr="0005286B">
        <w:rPr>
          <w:rFonts w:ascii="Arial" w:hAnsi="Arial" w:cs="Arial"/>
          <w:b/>
          <w:color w:val="FF0000"/>
          <w:sz w:val="36"/>
          <w:szCs w:val="36"/>
        </w:rPr>
        <w:t>,</w:t>
      </w:r>
      <w:r w:rsidRPr="0005286B">
        <w:rPr>
          <w:rFonts w:ascii="Arial" w:hAnsi="Arial" w:cs="Arial"/>
          <w:b/>
          <w:color w:val="FF0000"/>
          <w:sz w:val="36"/>
          <w:szCs w:val="36"/>
        </w:rPr>
        <w:t xml:space="preserve"> kl</w:t>
      </w:r>
      <w:r w:rsidR="0021122A" w:rsidRPr="0005286B">
        <w:rPr>
          <w:rFonts w:ascii="Arial" w:hAnsi="Arial" w:cs="Arial"/>
          <w:b/>
          <w:color w:val="FF0000"/>
          <w:sz w:val="36"/>
          <w:szCs w:val="36"/>
        </w:rPr>
        <w:t>.</w:t>
      </w:r>
      <w:r w:rsidRPr="0005286B">
        <w:rPr>
          <w:rFonts w:ascii="Arial" w:hAnsi="Arial" w:cs="Arial"/>
          <w:b/>
          <w:color w:val="FF0000"/>
          <w:sz w:val="36"/>
          <w:szCs w:val="36"/>
        </w:rPr>
        <w:t xml:space="preserve"> 18</w:t>
      </w:r>
      <w:r w:rsidR="00F741EF">
        <w:rPr>
          <w:rFonts w:ascii="Arial" w:hAnsi="Arial" w:cs="Arial"/>
          <w:b/>
          <w:color w:val="FF0000"/>
          <w:sz w:val="36"/>
          <w:szCs w:val="36"/>
        </w:rPr>
        <w:t>:</w:t>
      </w:r>
      <w:r w:rsidRPr="0005286B">
        <w:rPr>
          <w:rFonts w:ascii="Arial" w:hAnsi="Arial" w:cs="Arial"/>
          <w:b/>
          <w:color w:val="FF0000"/>
          <w:sz w:val="36"/>
          <w:szCs w:val="36"/>
        </w:rPr>
        <w:t>30-20</w:t>
      </w:r>
      <w:r w:rsidR="00F741EF">
        <w:rPr>
          <w:rFonts w:ascii="Arial" w:hAnsi="Arial" w:cs="Arial"/>
          <w:b/>
          <w:color w:val="FF0000"/>
          <w:sz w:val="36"/>
          <w:szCs w:val="36"/>
        </w:rPr>
        <w:t>:</w:t>
      </w:r>
      <w:r w:rsidRPr="0005286B">
        <w:rPr>
          <w:rFonts w:ascii="Arial" w:hAnsi="Arial" w:cs="Arial"/>
          <w:b/>
          <w:color w:val="FF0000"/>
          <w:sz w:val="36"/>
          <w:szCs w:val="36"/>
        </w:rPr>
        <w:t>00</w:t>
      </w:r>
    </w:p>
    <w:p w:rsidR="0021122A" w:rsidRPr="0005286B" w:rsidRDefault="0021122A" w:rsidP="0021122A">
      <w:pPr>
        <w:spacing w:after="10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</w:pPr>
      <w:r w:rsidRPr="0005286B"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  <w:t xml:space="preserve">Kost för maximal prestation! </w:t>
      </w:r>
      <w:r w:rsidRPr="0005286B"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  <w:br/>
        <w:t>Vad säger forskningen?</w:t>
      </w:r>
      <w:r w:rsidR="00A07BB7"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  <w:br/>
      </w:r>
    </w:p>
    <w:p w:rsidR="00D67A6E" w:rsidRDefault="0021122A" w:rsidP="00D67A6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</w:pP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Träningspasset börjar inte när du kliver ut i spåret eller in i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gymmet. Det är heller inte slut när sista bassänglängden är avklarad eller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sista intervallen gjord. Det påbörjas och avslutas med att du äter.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Vad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du äter,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hur mycket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du äter och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när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du äter är avgörande för att alla träningstimmar du lägger ner ska leda till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att du verkligen blir</w:t>
      </w:r>
      <w:r w:rsidR="00D67A6E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 </w:t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snabbare, starkare och explosivare. </w:t>
      </w:r>
      <w:r w:rsidR="00265150"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br/>
      </w: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 xml:space="preserve">Att äta för att träna innebär utmaningar som ofta är långt ifrån det traditionella folkhälsobudskapet. Syftet med träningen ska synas på tallriken! </w:t>
      </w:r>
    </w:p>
    <w:p w:rsidR="0021122A" w:rsidRPr="00630B8F" w:rsidRDefault="0021122A" w:rsidP="00D67A6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</w:pPr>
      <w:r w:rsidRPr="00630B8F">
        <w:rPr>
          <w:rFonts w:ascii="Arial" w:eastAsia="Times New Roman" w:hAnsi="Arial" w:cs="Arial"/>
          <w:iCs/>
          <w:color w:val="0B5394"/>
          <w:sz w:val="24"/>
          <w:szCs w:val="24"/>
          <w:shd w:val="clear" w:color="auto" w:fill="FFFFFF"/>
          <w:lang w:eastAsia="sv-SE"/>
        </w:rPr>
        <w:t>Välkommen till en föreläsning fylld med kunskap, motivation och konkreta tips på mat för resultat.</w:t>
      </w:r>
    </w:p>
    <w:p w:rsidR="0021122A" w:rsidRPr="0005286B" w:rsidRDefault="0021122A" w:rsidP="001B1F5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:rsidR="001B1F50" w:rsidRPr="001B1F50" w:rsidRDefault="00047D3B" w:rsidP="001B1F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b/>
          <w:sz w:val="28"/>
          <w:szCs w:val="28"/>
        </w:rPr>
      </w:pPr>
      <w:r w:rsidRPr="001B1F50">
        <w:rPr>
          <w:rFonts w:ascii="Arial" w:hAnsi="Arial" w:cs="Arial"/>
          <w:b/>
          <w:sz w:val="28"/>
          <w:szCs w:val="28"/>
        </w:rPr>
        <w:t>Mingel från</w:t>
      </w:r>
      <w:r w:rsidR="00BB1F0C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1B1F50">
        <w:rPr>
          <w:rFonts w:ascii="Arial" w:hAnsi="Arial" w:cs="Arial"/>
          <w:b/>
          <w:sz w:val="28"/>
          <w:szCs w:val="28"/>
        </w:rPr>
        <w:t>18</w:t>
      </w:r>
      <w:r w:rsidR="00BB1F0C">
        <w:rPr>
          <w:rFonts w:ascii="Arial" w:hAnsi="Arial" w:cs="Arial"/>
          <w:b/>
          <w:sz w:val="28"/>
          <w:szCs w:val="28"/>
        </w:rPr>
        <w:t>:</w:t>
      </w:r>
      <w:r w:rsidRPr="001B1F50">
        <w:rPr>
          <w:rFonts w:ascii="Arial" w:hAnsi="Arial" w:cs="Arial"/>
          <w:b/>
          <w:sz w:val="28"/>
          <w:szCs w:val="28"/>
        </w:rPr>
        <w:t>00 med smör</w:t>
      </w:r>
      <w:r w:rsidR="0021122A" w:rsidRPr="001B1F50">
        <w:rPr>
          <w:rFonts w:ascii="Arial" w:hAnsi="Arial" w:cs="Arial"/>
          <w:b/>
          <w:sz w:val="28"/>
          <w:szCs w:val="28"/>
        </w:rPr>
        <w:t>gås och kaffe. F</w:t>
      </w:r>
      <w:r w:rsidR="001B1F50" w:rsidRPr="001B1F50">
        <w:rPr>
          <w:rFonts w:ascii="Arial" w:hAnsi="Arial" w:cs="Arial"/>
          <w:b/>
          <w:sz w:val="28"/>
          <w:szCs w:val="28"/>
        </w:rPr>
        <w:t>öreläsning 18</w:t>
      </w:r>
      <w:r w:rsidR="00F741EF">
        <w:rPr>
          <w:rFonts w:ascii="Arial" w:hAnsi="Arial" w:cs="Arial"/>
          <w:b/>
          <w:sz w:val="28"/>
          <w:szCs w:val="28"/>
        </w:rPr>
        <w:t>:</w:t>
      </w:r>
      <w:r w:rsidR="001B1F50" w:rsidRPr="001B1F50">
        <w:rPr>
          <w:rFonts w:ascii="Arial" w:hAnsi="Arial" w:cs="Arial"/>
          <w:b/>
          <w:sz w:val="28"/>
          <w:szCs w:val="28"/>
        </w:rPr>
        <w:t>30-</w:t>
      </w:r>
      <w:r w:rsidRPr="001B1F50">
        <w:rPr>
          <w:rFonts w:ascii="Arial" w:hAnsi="Arial" w:cs="Arial"/>
          <w:b/>
          <w:sz w:val="28"/>
          <w:szCs w:val="28"/>
        </w:rPr>
        <w:t>20</w:t>
      </w:r>
      <w:r w:rsidR="00F741EF">
        <w:rPr>
          <w:rFonts w:ascii="Arial" w:hAnsi="Arial" w:cs="Arial"/>
          <w:b/>
          <w:sz w:val="28"/>
          <w:szCs w:val="28"/>
        </w:rPr>
        <w:t>:</w:t>
      </w:r>
      <w:r w:rsidRPr="001B1F50">
        <w:rPr>
          <w:rFonts w:ascii="Arial" w:hAnsi="Arial" w:cs="Arial"/>
          <w:b/>
          <w:sz w:val="28"/>
          <w:szCs w:val="28"/>
        </w:rPr>
        <w:t>00</w:t>
      </w:r>
      <w:r w:rsidR="001B1F50">
        <w:rPr>
          <w:rFonts w:ascii="Arial" w:hAnsi="Arial" w:cs="Arial"/>
          <w:b/>
          <w:sz w:val="28"/>
          <w:szCs w:val="28"/>
        </w:rPr>
        <w:br/>
      </w:r>
    </w:p>
    <w:p w:rsidR="00F741EF" w:rsidRDefault="00F741EF" w:rsidP="001B1F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Kostnad: 400 kr, anmälan är bindande. </w:t>
      </w:r>
    </w:p>
    <w:p w:rsidR="00F741EF" w:rsidRPr="00B206FD" w:rsidRDefault="00F741EF" w:rsidP="001B1F50">
      <w:pPr>
        <w:spacing w:after="0"/>
        <w:rPr>
          <w:rFonts w:ascii="Arial" w:hAnsi="Arial" w:cs="Arial"/>
          <w:b/>
          <w:sz w:val="16"/>
          <w:szCs w:val="16"/>
        </w:rPr>
      </w:pPr>
    </w:p>
    <w:p w:rsidR="00F741EF" w:rsidRDefault="00F741EF" w:rsidP="001B1F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Plats: Idrottskliniken Rehab, Vintervägen 50 A, Solna. </w:t>
      </w:r>
    </w:p>
    <w:p w:rsidR="00F741EF" w:rsidRPr="00B206FD" w:rsidRDefault="00F741EF" w:rsidP="001B1F50">
      <w:pPr>
        <w:spacing w:after="0"/>
        <w:rPr>
          <w:rFonts w:ascii="Arial" w:hAnsi="Arial" w:cs="Arial"/>
          <w:b/>
          <w:sz w:val="16"/>
          <w:szCs w:val="16"/>
        </w:rPr>
      </w:pPr>
    </w:p>
    <w:p w:rsidR="001B1F50" w:rsidRPr="001B1F50" w:rsidRDefault="001B1F50" w:rsidP="001B1F50">
      <w:pPr>
        <w:spacing w:after="0"/>
        <w:rPr>
          <w:rFonts w:ascii="Arial" w:hAnsi="Arial" w:cs="Arial"/>
          <w:sz w:val="24"/>
          <w:szCs w:val="24"/>
        </w:rPr>
      </w:pPr>
      <w:r w:rsidRPr="001B1F50">
        <w:rPr>
          <w:rFonts w:ascii="Arial" w:hAnsi="Arial" w:cs="Arial"/>
          <w:b/>
          <w:sz w:val="24"/>
          <w:szCs w:val="24"/>
        </w:rPr>
        <w:t>Bindande anmälan på mail till:</w:t>
      </w:r>
      <w:r w:rsidR="00F741EF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F741EF" w:rsidRPr="00CB61A6">
          <w:rPr>
            <w:rStyle w:val="Hyperlnk"/>
            <w:rFonts w:ascii="Arial" w:hAnsi="Arial" w:cs="Arial"/>
            <w:sz w:val="24"/>
            <w:szCs w:val="24"/>
          </w:rPr>
          <w:t>reception@idrottsklinikenrehab.se</w:t>
        </w:r>
      </w:hyperlink>
    </w:p>
    <w:p w:rsidR="00B206FD" w:rsidRDefault="00B206FD" w:rsidP="001B1F50">
      <w:pPr>
        <w:spacing w:after="0"/>
        <w:rPr>
          <w:rFonts w:ascii="Arial" w:hAnsi="Arial" w:cs="Arial"/>
          <w:b/>
          <w:sz w:val="24"/>
          <w:szCs w:val="24"/>
        </w:rPr>
      </w:pPr>
      <w:r w:rsidRPr="00232F3E">
        <w:rPr>
          <w:rFonts w:ascii="Arial" w:hAnsi="Arial" w:cs="Arial"/>
          <w:noProof/>
          <w:color w:val="002060"/>
          <w:lang w:eastAsia="sv-SE"/>
        </w:rPr>
        <w:drawing>
          <wp:anchor distT="0" distB="0" distL="114300" distR="114300" simplePos="0" relativeHeight="251658240" behindDoc="0" locked="0" layoutInCell="1" allowOverlap="1" wp14:anchorId="1F4D3502" wp14:editId="6FF75056">
            <wp:simplePos x="0" y="0"/>
            <wp:positionH relativeFrom="margin">
              <wp:posOffset>-266700</wp:posOffset>
            </wp:positionH>
            <wp:positionV relativeFrom="margin">
              <wp:posOffset>7202170</wp:posOffset>
            </wp:positionV>
            <wp:extent cx="1638300" cy="1657350"/>
            <wp:effectExtent l="0" t="0" r="0" b="0"/>
            <wp:wrapSquare wrapText="bothSides"/>
            <wp:docPr id="1" name="Bildobjekt 1" descr="Bildresultat för linda bakkm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inda bakkm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F50" w:rsidRPr="001B1F50">
        <w:rPr>
          <w:rFonts w:ascii="Arial" w:hAnsi="Arial" w:cs="Arial"/>
          <w:b/>
          <w:sz w:val="24"/>
          <w:szCs w:val="24"/>
        </w:rPr>
        <w:t>Faktura mailas efter anmäla</w:t>
      </w:r>
      <w:r w:rsidR="00F741EF">
        <w:rPr>
          <w:rFonts w:ascii="Arial" w:hAnsi="Arial" w:cs="Arial"/>
          <w:b/>
          <w:sz w:val="24"/>
          <w:szCs w:val="24"/>
        </w:rPr>
        <w:t xml:space="preserve">n. </w:t>
      </w:r>
      <w:r w:rsidR="001B1F50" w:rsidRPr="001B1F50">
        <w:rPr>
          <w:rFonts w:ascii="Arial" w:hAnsi="Arial" w:cs="Arial"/>
          <w:b/>
          <w:sz w:val="24"/>
          <w:szCs w:val="24"/>
        </w:rPr>
        <w:t>Vi har begränsat antal platser.</w:t>
      </w:r>
    </w:p>
    <w:p w:rsidR="00027441" w:rsidRPr="00027441" w:rsidRDefault="00027441" w:rsidP="001B1F50">
      <w:pPr>
        <w:spacing w:after="0"/>
        <w:rPr>
          <w:rStyle w:val="Hyperlnk"/>
          <w:rFonts w:ascii="Arial" w:hAnsi="Arial" w:cs="Arial"/>
          <w:color w:val="auto"/>
          <w:sz w:val="24"/>
          <w:szCs w:val="24"/>
        </w:rPr>
      </w:pPr>
    </w:p>
    <w:p w:rsidR="001B1F50" w:rsidRDefault="001B1F50" w:rsidP="001B1F50">
      <w:pPr>
        <w:spacing w:after="0"/>
        <w:rPr>
          <w:rFonts w:ascii="Arial" w:hAnsi="Arial" w:cs="Arial"/>
          <w:b/>
          <w:sz w:val="24"/>
          <w:szCs w:val="24"/>
        </w:rPr>
      </w:pPr>
    </w:p>
    <w:p w:rsidR="00232F3E" w:rsidRPr="00B206FD" w:rsidRDefault="0021122A" w:rsidP="00B206FD">
      <w:pPr>
        <w:spacing w:after="0"/>
        <w:ind w:left="1304"/>
        <w:rPr>
          <w:rFonts w:ascii="Arial" w:hAnsi="Arial" w:cs="Arial"/>
          <w:sz w:val="24"/>
          <w:szCs w:val="24"/>
        </w:rPr>
      </w:pPr>
      <w:r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Linda Bakkman är näringsfysiolog och doktor i medicinsk vetenskap.</w:t>
      </w:r>
      <w:r w:rsidR="00A76F42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br/>
      </w:r>
      <w:r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I 14 års tid har hon arbetat med att förbättra kosten för några av våra absolut främsta svenska idrottare. Varje vecka kan du läsa hennes</w:t>
      </w:r>
      <w:r w:rsidR="00A07BB7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krönikor i SvD om mat, träning</w:t>
      </w:r>
      <w:r w:rsidR="00914C26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och</w:t>
      </w:r>
      <w:r w:rsidR="00A07BB7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aktiv</w:t>
      </w:r>
      <w:r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livsstil.</w:t>
      </w:r>
      <w:r w:rsidR="00265150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br/>
      </w:r>
      <w:r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Linda är också författare ti</w:t>
      </w:r>
      <w:r w:rsidR="001B1F50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ll boken Maten bakom resultaten</w:t>
      </w:r>
      <w:r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, Norstedts. </w:t>
      </w:r>
      <w:r w:rsidR="00A76F42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br/>
      </w:r>
      <w:r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En bok maxad med kunskap, motivation och recept för att du ska få ut maximalt av din träning. Förbeställ ett signerat exemplar för 199 sek via swish 123-5412028 som du kan hämta ut i samband med</w:t>
      </w:r>
      <w:r w:rsidR="00914C26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föreläsningen.</w:t>
      </w:r>
      <w:r w:rsidR="00630B8F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</w:t>
      </w:r>
      <w:r w:rsidR="00A76F42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Skriv</w:t>
      </w:r>
      <w:r w:rsidR="00A76F42" w:rsidRPr="00232F3E">
        <w:rPr>
          <w:rFonts w:ascii="Arial" w:eastAsia="Times New Roman" w:hAnsi="Arial" w:cs="Arial"/>
          <w:b/>
          <w:color w:val="002060"/>
          <w:sz w:val="18"/>
          <w:szCs w:val="18"/>
          <w:shd w:val="clear" w:color="auto" w:fill="FFFFFF"/>
          <w:lang w:eastAsia="sv-SE"/>
        </w:rPr>
        <w:t xml:space="preserve"> </w:t>
      </w:r>
      <w:r w:rsidR="00232F3E" w:rsidRPr="008E3513">
        <w:rPr>
          <w:rFonts w:ascii="Arial" w:eastAsia="Times New Roman" w:hAnsi="Arial" w:cs="Arial"/>
          <w:b/>
          <w:iCs/>
          <w:color w:val="002060"/>
          <w:sz w:val="18"/>
          <w:szCs w:val="18"/>
          <w:shd w:val="clear" w:color="auto" w:fill="FFFFFF"/>
          <w:lang w:eastAsia="sv-SE"/>
        </w:rPr>
        <w:t>Idrottskliniken</w:t>
      </w:r>
      <w:r w:rsidR="00232F3E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i meddelandefältet. Senast den 14/2 behöver du g</w:t>
      </w:r>
      <w:r w:rsidR="008E3513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>öra</w:t>
      </w:r>
      <w:r w:rsidR="00232F3E" w:rsidRPr="00232F3E">
        <w:rPr>
          <w:rFonts w:ascii="Arial" w:eastAsia="Times New Roman" w:hAnsi="Arial" w:cs="Arial"/>
          <w:color w:val="002060"/>
          <w:sz w:val="18"/>
          <w:szCs w:val="18"/>
          <w:shd w:val="clear" w:color="auto" w:fill="FFFFFF"/>
          <w:lang w:eastAsia="sv-SE"/>
        </w:rPr>
        <w:t xml:space="preserve"> din beställning för att vara garanterad ett exemplar</w:t>
      </w:r>
      <w:r w:rsidR="00232F3E" w:rsidRPr="0005286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.</w:t>
      </w:r>
    </w:p>
    <w:sectPr w:rsidR="00232F3E" w:rsidRPr="00B206FD" w:rsidSect="00027441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63"/>
    <w:rsid w:val="00027441"/>
    <w:rsid w:val="00047D3B"/>
    <w:rsid w:val="0005286B"/>
    <w:rsid w:val="001B1F50"/>
    <w:rsid w:val="0021122A"/>
    <w:rsid w:val="00232F3E"/>
    <w:rsid w:val="00265150"/>
    <w:rsid w:val="005C6545"/>
    <w:rsid w:val="00630B8F"/>
    <w:rsid w:val="0071605E"/>
    <w:rsid w:val="00807D63"/>
    <w:rsid w:val="008441A2"/>
    <w:rsid w:val="008E3513"/>
    <w:rsid w:val="008F2940"/>
    <w:rsid w:val="00914C26"/>
    <w:rsid w:val="00A07BB7"/>
    <w:rsid w:val="00A76F42"/>
    <w:rsid w:val="00B206FD"/>
    <w:rsid w:val="00BB1F0C"/>
    <w:rsid w:val="00C5458F"/>
    <w:rsid w:val="00D67A6E"/>
    <w:rsid w:val="00E94363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AA8C"/>
  <w15:docId w15:val="{CD695BF5-9790-4B11-9EE1-12D99812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D63"/>
    <w:rPr>
      <w:rFonts w:ascii="Tahoma" w:hAnsi="Tahoma" w:cs="Tahoma"/>
      <w:sz w:val="16"/>
      <w:szCs w:val="16"/>
    </w:rPr>
  </w:style>
  <w:style w:type="character" w:customStyle="1" w:styleId="Hyperlnk1">
    <w:name w:val="Hyperlänk1"/>
    <w:rsid w:val="00047D3B"/>
    <w:rPr>
      <w:color w:val="0000FE"/>
      <w:sz w:val="22"/>
      <w:u w:val="single"/>
    </w:rPr>
  </w:style>
  <w:style w:type="character" w:styleId="Hyperlnk">
    <w:name w:val="Hyperlink"/>
    <w:rsid w:val="00047D3B"/>
    <w:rPr>
      <w:color w:val="0000FF"/>
      <w:u w:val="single"/>
    </w:rPr>
  </w:style>
  <w:style w:type="character" w:customStyle="1" w:styleId="size">
    <w:name w:val="size"/>
    <w:basedOn w:val="Standardstycketeckensnitt"/>
    <w:rsid w:val="0021122A"/>
  </w:style>
  <w:style w:type="paragraph" w:customStyle="1" w:styleId="onecomwebmail-msonormal">
    <w:name w:val="onecomwebmail-msonormal"/>
    <w:basedOn w:val="Normal"/>
    <w:rsid w:val="002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74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3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rct=j&amp;q=&amp;esrc=s&amp;source=images&amp;cd=&amp;ved=2ahUKEwiRnd_JgfXfAhULliwKHZUpDn0QjRx6BAgBEAU&amp;url=https://www.svd.se/av/linda-bakkman-768z&amp;psig=AOvVaw2-lpOkCVNgh3mYWr4rBzyA&amp;ust=1547821198040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BA4E-B76E-49DA-825F-A10A5EC0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Reception</cp:lastModifiedBy>
  <cp:revision>8</cp:revision>
  <cp:lastPrinted>2019-01-22T09:33:00Z</cp:lastPrinted>
  <dcterms:created xsi:type="dcterms:W3CDTF">2019-01-22T09:19:00Z</dcterms:created>
  <dcterms:modified xsi:type="dcterms:W3CDTF">2019-01-22T09:33:00Z</dcterms:modified>
</cp:coreProperties>
</file>